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0EE8C" w14:textId="258A886E" w:rsidR="009F2D99" w:rsidRDefault="00D756EE">
      <w:r>
        <w:rPr>
          <w:rFonts w:ascii="Arial" w:hAnsi="Arial" w:cs="Arial"/>
          <w:b/>
          <w:bCs/>
          <w:noProof/>
          <w:sz w:val="32"/>
          <w:lang w:val="en-CA" w:eastAsia="en-CA"/>
        </w:rPr>
        <w:drawing>
          <wp:anchor distT="0" distB="0" distL="114300" distR="114300" simplePos="0" relativeHeight="251658240" behindDoc="0" locked="0" layoutInCell="1" allowOverlap="1" wp14:anchorId="4EA0A8E5" wp14:editId="49A9380F">
            <wp:simplePos x="0" y="0"/>
            <wp:positionH relativeFrom="column">
              <wp:posOffset>2451702</wp:posOffset>
            </wp:positionH>
            <wp:positionV relativeFrom="paragraph">
              <wp:posOffset>-314061</wp:posOffset>
            </wp:positionV>
            <wp:extent cx="2054431" cy="604916"/>
            <wp:effectExtent l="0" t="0" r="3175" b="5080"/>
            <wp:wrapNone/>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4431" cy="60491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C56E3EB" w14:textId="77777777" w:rsidR="00D756EE" w:rsidRDefault="00D756EE" w:rsidP="00D756EE">
      <w:pPr>
        <w:spacing w:after="0"/>
        <w:rPr>
          <w:rFonts w:ascii="Arial" w:hAnsi="Arial" w:cs="Arial"/>
          <w:b/>
        </w:rPr>
      </w:pPr>
    </w:p>
    <w:p w14:paraId="59C94B18" w14:textId="65086668" w:rsidR="00D756EE" w:rsidRPr="00A6143B" w:rsidRDefault="00D756EE" w:rsidP="00D756EE">
      <w:pPr>
        <w:spacing w:after="0" w:line="360" w:lineRule="auto"/>
        <w:rPr>
          <w:rFonts w:ascii="Arial" w:hAnsi="Arial" w:cs="Arial"/>
        </w:rPr>
      </w:pPr>
      <w:r w:rsidRPr="00A6143B">
        <w:rPr>
          <w:rFonts w:ascii="Arial" w:hAnsi="Arial" w:cs="Arial"/>
          <w:b/>
        </w:rPr>
        <w:t>DATE:</w:t>
      </w:r>
      <w:r w:rsidRPr="00A6143B">
        <w:rPr>
          <w:rFonts w:ascii="Arial" w:hAnsi="Arial" w:cs="Arial"/>
        </w:rPr>
        <w:t xml:space="preserve"> </w:t>
      </w:r>
      <w:r>
        <w:rPr>
          <w:rFonts w:ascii="Arial" w:hAnsi="Arial" w:cs="Arial"/>
        </w:rPr>
        <w:tab/>
      </w:r>
      <w:r>
        <w:rPr>
          <w:rFonts w:ascii="Arial" w:hAnsi="Arial" w:cs="Arial"/>
        </w:rPr>
        <w:tab/>
        <w:t xml:space="preserve">June </w:t>
      </w:r>
      <w:r w:rsidR="004B2C22">
        <w:rPr>
          <w:rFonts w:ascii="Arial" w:hAnsi="Arial" w:cs="Arial"/>
        </w:rPr>
        <w:t>2025</w:t>
      </w:r>
      <w:r>
        <w:rPr>
          <w:rFonts w:ascii="Arial" w:hAnsi="Arial" w:cs="Arial"/>
        </w:rPr>
        <w:tab/>
      </w:r>
      <w:r>
        <w:rPr>
          <w:rFonts w:ascii="Arial" w:hAnsi="Arial" w:cs="Arial"/>
        </w:rPr>
        <w:tab/>
      </w:r>
    </w:p>
    <w:p w14:paraId="72BD1DBF" w14:textId="77777777" w:rsidR="00D756EE" w:rsidRPr="00A6143B" w:rsidRDefault="00D756EE" w:rsidP="00D756EE">
      <w:pPr>
        <w:spacing w:after="0" w:line="360" w:lineRule="auto"/>
        <w:rPr>
          <w:rFonts w:ascii="Arial" w:hAnsi="Arial" w:cs="Arial"/>
        </w:rPr>
      </w:pPr>
      <w:r w:rsidRPr="00A6143B">
        <w:rPr>
          <w:rFonts w:ascii="Arial" w:hAnsi="Arial" w:cs="Arial"/>
          <w:b/>
        </w:rPr>
        <w:t>TO:</w:t>
      </w:r>
      <w:r w:rsidRPr="00A6143B">
        <w:rPr>
          <w:rFonts w:ascii="Arial" w:hAnsi="Arial" w:cs="Arial"/>
        </w:rPr>
        <w:t xml:space="preserve"> </w:t>
      </w:r>
      <w:r w:rsidRPr="00A6143B">
        <w:rPr>
          <w:rFonts w:ascii="Arial" w:hAnsi="Arial" w:cs="Arial"/>
        </w:rPr>
        <w:tab/>
      </w:r>
      <w:r>
        <w:rPr>
          <w:rFonts w:ascii="Arial" w:hAnsi="Arial" w:cs="Arial"/>
        </w:rPr>
        <w:tab/>
      </w:r>
      <w:r w:rsidRPr="00A6143B">
        <w:rPr>
          <w:rFonts w:ascii="Arial" w:hAnsi="Arial" w:cs="Arial"/>
        </w:rPr>
        <w:t>All Elementary Teachers</w:t>
      </w:r>
    </w:p>
    <w:p w14:paraId="7A7168C7" w14:textId="5199EEE2" w:rsidR="00D756EE" w:rsidRPr="00A6143B" w:rsidRDefault="00D756EE" w:rsidP="00D756EE">
      <w:pPr>
        <w:spacing w:after="0" w:line="360" w:lineRule="auto"/>
        <w:rPr>
          <w:rFonts w:ascii="Arial" w:hAnsi="Arial" w:cs="Arial"/>
        </w:rPr>
      </w:pPr>
      <w:r w:rsidRPr="00A6143B">
        <w:rPr>
          <w:rFonts w:ascii="Arial" w:hAnsi="Arial" w:cs="Arial"/>
          <w:b/>
        </w:rPr>
        <w:t>FROM:</w:t>
      </w:r>
      <w:r w:rsidRPr="00A6143B">
        <w:rPr>
          <w:rFonts w:ascii="Arial" w:hAnsi="Arial" w:cs="Arial"/>
        </w:rPr>
        <w:t xml:space="preserve"> </w:t>
      </w:r>
      <w:r>
        <w:rPr>
          <w:rFonts w:ascii="Arial" w:hAnsi="Arial" w:cs="Arial"/>
        </w:rPr>
        <w:tab/>
        <w:t xml:space="preserve">President </w:t>
      </w:r>
      <w:r w:rsidR="004B2C22">
        <w:rPr>
          <w:rFonts w:ascii="Arial" w:hAnsi="Arial" w:cs="Arial"/>
        </w:rPr>
        <w:t>Nadia Goode</w:t>
      </w:r>
    </w:p>
    <w:p w14:paraId="365037D3" w14:textId="77777777" w:rsidR="00D756EE" w:rsidRDefault="00D756EE" w:rsidP="00D756EE">
      <w:pPr>
        <w:spacing w:after="0" w:line="360" w:lineRule="auto"/>
        <w:rPr>
          <w:rFonts w:ascii="Arial" w:hAnsi="Arial" w:cs="Arial"/>
        </w:rPr>
      </w:pPr>
      <w:r w:rsidRPr="00A6143B">
        <w:rPr>
          <w:rFonts w:ascii="Arial" w:hAnsi="Arial" w:cs="Arial"/>
          <w:b/>
        </w:rPr>
        <w:t>RE:</w:t>
      </w:r>
      <w:r w:rsidRPr="00A6143B">
        <w:rPr>
          <w:rFonts w:ascii="Arial" w:hAnsi="Arial" w:cs="Arial"/>
        </w:rPr>
        <w:t xml:space="preserve"> </w:t>
      </w:r>
      <w:r>
        <w:rPr>
          <w:rFonts w:ascii="Arial" w:hAnsi="Arial" w:cs="Arial"/>
        </w:rPr>
        <w:tab/>
      </w:r>
      <w:r>
        <w:rPr>
          <w:rFonts w:ascii="Arial" w:hAnsi="Arial" w:cs="Arial"/>
        </w:rPr>
        <w:tab/>
        <w:t>MJHSC Teacher Representative</w:t>
      </w:r>
    </w:p>
    <w:p w14:paraId="4ADF2C90" w14:textId="66748AA5" w:rsidR="00D756EE" w:rsidRDefault="00D756EE" w:rsidP="00D756EE">
      <w:pPr>
        <w:spacing w:after="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1FF7D507" wp14:editId="337C9C10">
                <wp:simplePos x="0" y="0"/>
                <wp:positionH relativeFrom="column">
                  <wp:posOffset>9525</wp:posOffset>
                </wp:positionH>
                <wp:positionV relativeFrom="paragraph">
                  <wp:posOffset>72390</wp:posOffset>
                </wp:positionV>
                <wp:extent cx="6858000" cy="0"/>
                <wp:effectExtent l="0" t="0" r="0" b="0"/>
                <wp:wrapNone/>
                <wp:docPr id="2064789078"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a:solidFill>
                            <a:srgbClr val="FF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0F5E2E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5.7pt" to="540.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" strokecolor="red" strokeweight="1.5pt">
                <v:stroke joinstyle="miter"/>
              </v:line>
            </w:pict>
          </mc:Fallback>
        </mc:AlternateContent>
      </w:r>
    </w:p>
    <w:p w14:paraId="2C6177DA" w14:textId="10B8BB2C" w:rsidR="00B8161D" w:rsidRPr="00D756EE" w:rsidRDefault="00C4542A">
      <w:pPr>
        <w:rPr>
          <w:rFonts w:ascii="Arial" w:hAnsi="Arial" w:cs="Arial"/>
        </w:rPr>
      </w:pPr>
      <w:r w:rsidRPr="00D756EE">
        <w:rPr>
          <w:rFonts w:ascii="Arial" w:hAnsi="Arial" w:cs="Arial"/>
        </w:rPr>
        <w:t xml:space="preserve">PETL </w:t>
      </w:r>
      <w:r w:rsidR="00B8161D" w:rsidRPr="00D756EE">
        <w:rPr>
          <w:rFonts w:ascii="Arial" w:hAnsi="Arial" w:cs="Arial"/>
        </w:rPr>
        <w:t xml:space="preserve">invites applications for </w:t>
      </w:r>
      <w:r w:rsidR="00B8161D" w:rsidRPr="00D756EE">
        <w:rPr>
          <w:rFonts w:ascii="Arial" w:hAnsi="Arial" w:cs="Arial"/>
          <w:b/>
          <w:bCs/>
        </w:rPr>
        <w:t>t</w:t>
      </w:r>
      <w:r w:rsidRPr="00D756EE">
        <w:rPr>
          <w:rFonts w:ascii="Arial" w:hAnsi="Arial" w:cs="Arial"/>
          <w:b/>
          <w:bCs/>
        </w:rPr>
        <w:t xml:space="preserve">wo (2) </w:t>
      </w:r>
      <w:r w:rsidR="00B8161D" w:rsidRPr="00D756EE">
        <w:rPr>
          <w:rFonts w:ascii="Arial" w:hAnsi="Arial" w:cs="Arial"/>
          <w:b/>
          <w:bCs/>
        </w:rPr>
        <w:t>positions</w:t>
      </w:r>
      <w:r w:rsidR="00B8161D" w:rsidRPr="00D756EE">
        <w:rPr>
          <w:rFonts w:ascii="Arial" w:hAnsi="Arial" w:cs="Arial"/>
        </w:rPr>
        <w:t xml:space="preserve"> of: </w:t>
      </w:r>
      <w:r w:rsidRPr="00D756EE">
        <w:rPr>
          <w:rFonts w:ascii="Arial" w:hAnsi="Arial" w:cs="Arial"/>
        </w:rPr>
        <w:t xml:space="preserve"> </w:t>
      </w:r>
    </w:p>
    <w:p w14:paraId="633A0BCA" w14:textId="77777777" w:rsidR="00D756EE" w:rsidRDefault="00C4542A" w:rsidP="00D756EE">
      <w:pPr>
        <w:spacing w:after="0"/>
        <w:jc w:val="center"/>
        <w:rPr>
          <w:rFonts w:ascii="Arial" w:hAnsi="Arial" w:cs="Arial"/>
          <w:b/>
          <w:bCs/>
          <w:sz w:val="32"/>
          <w:szCs w:val="32"/>
        </w:rPr>
      </w:pPr>
      <w:r w:rsidRPr="00D756EE">
        <w:rPr>
          <w:rFonts w:ascii="Arial" w:hAnsi="Arial" w:cs="Arial"/>
          <w:b/>
          <w:bCs/>
          <w:sz w:val="32"/>
          <w:szCs w:val="32"/>
        </w:rPr>
        <w:t xml:space="preserve">PETL Teacher Representative on the </w:t>
      </w:r>
    </w:p>
    <w:p w14:paraId="42D3887A" w14:textId="5BBC55F2" w:rsidR="00C4542A" w:rsidRPr="00D756EE" w:rsidRDefault="00C4542A" w:rsidP="00D756EE">
      <w:pPr>
        <w:spacing w:after="0"/>
        <w:jc w:val="center"/>
        <w:rPr>
          <w:rFonts w:ascii="Arial" w:hAnsi="Arial" w:cs="Arial"/>
          <w:b/>
          <w:bCs/>
          <w:sz w:val="32"/>
          <w:szCs w:val="32"/>
        </w:rPr>
      </w:pPr>
      <w:r w:rsidRPr="00D756EE">
        <w:rPr>
          <w:rFonts w:ascii="Arial" w:hAnsi="Arial" w:cs="Arial"/>
          <w:b/>
          <w:bCs/>
          <w:sz w:val="32"/>
          <w:szCs w:val="32"/>
        </w:rPr>
        <w:t>Joint Occupational Health and Safety Committee</w:t>
      </w:r>
    </w:p>
    <w:p w14:paraId="5F72B03F" w14:textId="3423184B" w:rsidR="00C4542A" w:rsidRPr="00D756EE" w:rsidRDefault="00C4542A" w:rsidP="00C4542A">
      <w:pPr>
        <w:spacing w:after="0"/>
        <w:rPr>
          <w:rFonts w:ascii="Arial" w:hAnsi="Arial" w:cs="Arial"/>
        </w:rPr>
      </w:pPr>
      <w:r w:rsidRPr="00D756EE">
        <w:rPr>
          <w:rFonts w:ascii="Arial" w:hAnsi="Arial" w:cs="Arial"/>
        </w:rPr>
        <w:t>The PETL requires two</w:t>
      </w:r>
      <w:r w:rsidR="00B8161D" w:rsidRPr="00D756EE">
        <w:rPr>
          <w:rFonts w:ascii="Arial" w:hAnsi="Arial" w:cs="Arial"/>
        </w:rPr>
        <w:t xml:space="preserve"> </w:t>
      </w:r>
      <w:r w:rsidRPr="00D756EE">
        <w:rPr>
          <w:rFonts w:ascii="Arial" w:hAnsi="Arial" w:cs="Arial"/>
        </w:rPr>
        <w:t>members to represent the interests of the membership on the Multiworkplace Joint Occupational Health and Safety Committee (MJHSC) of the Peel District School Board. These members are in addition to the Occupational Health and Safety Officer. These will be 2-year positions and will conclude June</w:t>
      </w:r>
      <w:r w:rsidR="004B2C22">
        <w:rPr>
          <w:rFonts w:ascii="Arial" w:hAnsi="Arial" w:cs="Arial"/>
        </w:rPr>
        <w:t xml:space="preserve"> 30</w:t>
      </w:r>
      <w:r w:rsidR="00515B8A">
        <w:rPr>
          <w:rFonts w:ascii="Arial" w:hAnsi="Arial" w:cs="Arial"/>
        </w:rPr>
        <w:t>,</w:t>
      </w:r>
      <w:r w:rsidRPr="00D756EE">
        <w:rPr>
          <w:rFonts w:ascii="Arial" w:hAnsi="Arial" w:cs="Arial"/>
        </w:rPr>
        <w:t xml:space="preserve"> 2025. </w:t>
      </w:r>
    </w:p>
    <w:p w14:paraId="604095B9" w14:textId="77777777" w:rsidR="00C4542A" w:rsidRPr="00D756EE" w:rsidRDefault="00C4542A" w:rsidP="00C4542A">
      <w:pPr>
        <w:spacing w:after="0"/>
        <w:rPr>
          <w:rFonts w:ascii="Arial" w:hAnsi="Arial" w:cs="Arial"/>
        </w:rPr>
      </w:pPr>
    </w:p>
    <w:p w14:paraId="315BBF29" w14:textId="77777777" w:rsidR="00C4542A" w:rsidRPr="00D756EE" w:rsidRDefault="00C4542A" w:rsidP="00C4542A">
      <w:pPr>
        <w:spacing w:after="0"/>
        <w:rPr>
          <w:rFonts w:ascii="Arial" w:hAnsi="Arial" w:cs="Arial"/>
        </w:rPr>
      </w:pPr>
      <w:r w:rsidRPr="00D756EE">
        <w:rPr>
          <w:rFonts w:ascii="Arial" w:hAnsi="Arial" w:cs="Arial"/>
        </w:rPr>
        <w:t xml:space="preserve">The Committee meets 7 times during the school year, with release time being provided for the meetings and any other additional duties. </w:t>
      </w:r>
    </w:p>
    <w:p w14:paraId="6AC6FCDB" w14:textId="77777777" w:rsidR="00C4542A" w:rsidRPr="00D756EE" w:rsidRDefault="00C4542A" w:rsidP="00C4542A">
      <w:pPr>
        <w:spacing w:after="0"/>
        <w:rPr>
          <w:rFonts w:ascii="Arial" w:hAnsi="Arial" w:cs="Arial"/>
        </w:rPr>
      </w:pPr>
    </w:p>
    <w:p w14:paraId="40E919CE" w14:textId="77777777" w:rsidR="00C4542A" w:rsidRPr="00D756EE" w:rsidRDefault="00C4542A" w:rsidP="00C4542A">
      <w:pPr>
        <w:spacing w:after="0"/>
        <w:rPr>
          <w:rFonts w:ascii="Arial" w:hAnsi="Arial" w:cs="Arial"/>
        </w:rPr>
      </w:pPr>
      <w:r w:rsidRPr="00D756EE">
        <w:rPr>
          <w:rFonts w:ascii="Arial" w:hAnsi="Arial" w:cs="Arial"/>
        </w:rPr>
        <w:t xml:space="preserve">For the position the following is required: </w:t>
      </w:r>
    </w:p>
    <w:p w14:paraId="2CF1D619" w14:textId="26209F72" w:rsidR="00C4542A" w:rsidRPr="00D756EE" w:rsidRDefault="00C4542A" w:rsidP="00BB3B75">
      <w:pPr>
        <w:pStyle w:val="ListParagraph"/>
        <w:numPr>
          <w:ilvl w:val="0"/>
          <w:numId w:val="1"/>
        </w:numPr>
        <w:spacing w:after="0"/>
        <w:rPr>
          <w:rFonts w:ascii="Arial" w:hAnsi="Arial" w:cs="Arial"/>
        </w:rPr>
      </w:pPr>
      <w:r w:rsidRPr="00D756EE">
        <w:rPr>
          <w:rFonts w:ascii="Arial" w:hAnsi="Arial" w:cs="Arial"/>
        </w:rPr>
        <w:t>a Certificate of Qualification to teach in Ontario and be a member in good standing with ETFO/</w:t>
      </w:r>
      <w:proofErr w:type="gramStart"/>
      <w:r w:rsidRPr="00D756EE">
        <w:rPr>
          <w:rFonts w:ascii="Arial" w:hAnsi="Arial" w:cs="Arial"/>
        </w:rPr>
        <w:t>PETL;</w:t>
      </w:r>
      <w:proofErr w:type="gramEnd"/>
      <w:r w:rsidRPr="00D756EE">
        <w:rPr>
          <w:rFonts w:ascii="Arial" w:hAnsi="Arial" w:cs="Arial"/>
        </w:rPr>
        <w:t xml:space="preserve"> </w:t>
      </w:r>
    </w:p>
    <w:p w14:paraId="6489DA35" w14:textId="4C91AD28" w:rsidR="00C4542A" w:rsidRPr="00D756EE" w:rsidRDefault="00C4542A" w:rsidP="00BB3B75">
      <w:pPr>
        <w:pStyle w:val="ListParagraph"/>
        <w:numPr>
          <w:ilvl w:val="0"/>
          <w:numId w:val="1"/>
        </w:numPr>
        <w:spacing w:after="0"/>
        <w:rPr>
          <w:rFonts w:ascii="Arial" w:hAnsi="Arial" w:cs="Arial"/>
        </w:rPr>
      </w:pPr>
      <w:r w:rsidRPr="00D756EE">
        <w:rPr>
          <w:rFonts w:ascii="Arial" w:hAnsi="Arial" w:cs="Arial"/>
        </w:rPr>
        <w:t xml:space="preserve">excellent communication skills both verbal and </w:t>
      </w:r>
      <w:proofErr w:type="gramStart"/>
      <w:r w:rsidRPr="00D756EE">
        <w:rPr>
          <w:rFonts w:ascii="Arial" w:hAnsi="Arial" w:cs="Arial"/>
        </w:rPr>
        <w:t>written;</w:t>
      </w:r>
      <w:proofErr w:type="gramEnd"/>
      <w:r w:rsidRPr="00D756EE">
        <w:rPr>
          <w:rFonts w:ascii="Arial" w:hAnsi="Arial" w:cs="Arial"/>
        </w:rPr>
        <w:t xml:space="preserve"> </w:t>
      </w:r>
    </w:p>
    <w:p w14:paraId="67834A22" w14:textId="0BACC215" w:rsidR="00C4542A" w:rsidRPr="00D756EE" w:rsidRDefault="00C4542A" w:rsidP="00BB3B75">
      <w:pPr>
        <w:pStyle w:val="ListParagraph"/>
        <w:numPr>
          <w:ilvl w:val="0"/>
          <w:numId w:val="1"/>
        </w:numPr>
        <w:spacing w:after="0"/>
        <w:rPr>
          <w:rFonts w:ascii="Arial" w:hAnsi="Arial" w:cs="Arial"/>
        </w:rPr>
      </w:pPr>
      <w:r w:rsidRPr="00D756EE">
        <w:rPr>
          <w:rFonts w:ascii="Arial" w:hAnsi="Arial" w:cs="Arial"/>
        </w:rPr>
        <w:t xml:space="preserve">a commitment to work on behalf of all members to resolve Health and Safety </w:t>
      </w:r>
      <w:proofErr w:type="gramStart"/>
      <w:r w:rsidRPr="00D756EE">
        <w:rPr>
          <w:rFonts w:ascii="Arial" w:hAnsi="Arial" w:cs="Arial"/>
        </w:rPr>
        <w:t>concerns;</w:t>
      </w:r>
      <w:proofErr w:type="gramEnd"/>
      <w:r w:rsidRPr="00D756EE">
        <w:rPr>
          <w:rFonts w:ascii="Arial" w:hAnsi="Arial" w:cs="Arial"/>
        </w:rPr>
        <w:t xml:space="preserve"> </w:t>
      </w:r>
    </w:p>
    <w:p w14:paraId="0860DDC1" w14:textId="7D9E5E57" w:rsidR="00C4542A" w:rsidRPr="00D756EE" w:rsidRDefault="00C4542A" w:rsidP="00BB3B75">
      <w:pPr>
        <w:pStyle w:val="ListParagraph"/>
        <w:numPr>
          <w:ilvl w:val="0"/>
          <w:numId w:val="1"/>
        </w:numPr>
        <w:spacing w:after="0"/>
        <w:rPr>
          <w:rFonts w:ascii="Arial" w:hAnsi="Arial" w:cs="Arial"/>
        </w:rPr>
      </w:pPr>
      <w:r w:rsidRPr="00D756EE">
        <w:rPr>
          <w:rFonts w:ascii="Arial" w:hAnsi="Arial" w:cs="Arial"/>
        </w:rPr>
        <w:t xml:space="preserve">and a willingness to commit at least two years to the </w:t>
      </w:r>
      <w:proofErr w:type="gramStart"/>
      <w:r w:rsidRPr="00D756EE">
        <w:rPr>
          <w:rFonts w:ascii="Arial" w:hAnsi="Arial" w:cs="Arial"/>
        </w:rPr>
        <w:t>position;</w:t>
      </w:r>
      <w:proofErr w:type="gramEnd"/>
      <w:r w:rsidRPr="00D756EE">
        <w:rPr>
          <w:rFonts w:ascii="Arial" w:hAnsi="Arial" w:cs="Arial"/>
        </w:rPr>
        <w:t xml:space="preserve"> </w:t>
      </w:r>
    </w:p>
    <w:p w14:paraId="23154361" w14:textId="3F963115" w:rsidR="00C4542A" w:rsidRPr="00D756EE" w:rsidRDefault="00C4542A" w:rsidP="00BB3B75">
      <w:pPr>
        <w:pStyle w:val="ListParagraph"/>
        <w:numPr>
          <w:ilvl w:val="0"/>
          <w:numId w:val="1"/>
        </w:numPr>
        <w:spacing w:after="0"/>
        <w:rPr>
          <w:rFonts w:ascii="Arial" w:hAnsi="Arial" w:cs="Arial"/>
        </w:rPr>
      </w:pPr>
      <w:r w:rsidRPr="00D756EE">
        <w:rPr>
          <w:rFonts w:ascii="Arial" w:hAnsi="Arial" w:cs="Arial"/>
        </w:rPr>
        <w:t xml:space="preserve">and a commitment to fulfilling the duties of a Worker Member of the MJHSC, including attending Committee meetings and conducting inspections in accordance with the MJHSC Terms of Reference. </w:t>
      </w:r>
    </w:p>
    <w:p w14:paraId="0856A806" w14:textId="77777777" w:rsidR="00C4542A" w:rsidRPr="00D756EE" w:rsidRDefault="00C4542A" w:rsidP="00C4542A">
      <w:pPr>
        <w:spacing w:after="0"/>
        <w:rPr>
          <w:rFonts w:ascii="Arial" w:hAnsi="Arial" w:cs="Arial"/>
        </w:rPr>
      </w:pPr>
    </w:p>
    <w:p w14:paraId="3E7BD2D8" w14:textId="6EDF51EB" w:rsidR="00C4542A" w:rsidRPr="00D756EE" w:rsidRDefault="00C4542A" w:rsidP="00C4542A">
      <w:pPr>
        <w:spacing w:after="0"/>
        <w:rPr>
          <w:rFonts w:ascii="Arial" w:hAnsi="Arial" w:cs="Arial"/>
        </w:rPr>
      </w:pPr>
      <w:r w:rsidRPr="00D756EE">
        <w:rPr>
          <w:rFonts w:ascii="Arial" w:hAnsi="Arial" w:cs="Arial"/>
        </w:rPr>
        <w:t xml:space="preserve">The following would be an asset in the role but not required: </w:t>
      </w:r>
    </w:p>
    <w:p w14:paraId="59400C0D" w14:textId="7FE5C7AB" w:rsidR="00C4542A" w:rsidRPr="00D756EE" w:rsidRDefault="00C4542A" w:rsidP="00BB3B75">
      <w:pPr>
        <w:pStyle w:val="ListParagraph"/>
        <w:numPr>
          <w:ilvl w:val="0"/>
          <w:numId w:val="2"/>
        </w:numPr>
        <w:spacing w:after="0"/>
        <w:rPr>
          <w:rFonts w:ascii="Arial" w:hAnsi="Arial" w:cs="Arial"/>
        </w:rPr>
      </w:pPr>
      <w:r w:rsidRPr="00D756EE">
        <w:rPr>
          <w:rFonts w:ascii="Arial" w:hAnsi="Arial" w:cs="Arial"/>
        </w:rPr>
        <w:t xml:space="preserve">at least 5 years of successful teaching </w:t>
      </w:r>
      <w:proofErr w:type="gramStart"/>
      <w:r w:rsidRPr="00D756EE">
        <w:rPr>
          <w:rFonts w:ascii="Arial" w:hAnsi="Arial" w:cs="Arial"/>
        </w:rPr>
        <w:t>experience;</w:t>
      </w:r>
      <w:proofErr w:type="gramEnd"/>
      <w:r w:rsidRPr="00D756EE">
        <w:rPr>
          <w:rFonts w:ascii="Arial" w:hAnsi="Arial" w:cs="Arial"/>
        </w:rPr>
        <w:t xml:space="preserve"> </w:t>
      </w:r>
    </w:p>
    <w:p w14:paraId="75E3C075" w14:textId="2D29F18B" w:rsidR="00C4542A" w:rsidRPr="00D756EE" w:rsidRDefault="00C4542A" w:rsidP="00BB3B75">
      <w:pPr>
        <w:pStyle w:val="ListParagraph"/>
        <w:numPr>
          <w:ilvl w:val="0"/>
          <w:numId w:val="2"/>
        </w:numPr>
        <w:spacing w:after="0"/>
        <w:rPr>
          <w:rFonts w:ascii="Arial" w:hAnsi="Arial" w:cs="Arial"/>
        </w:rPr>
      </w:pPr>
      <w:r w:rsidRPr="00D756EE">
        <w:rPr>
          <w:rFonts w:ascii="Arial" w:hAnsi="Arial" w:cs="Arial"/>
        </w:rPr>
        <w:t>demonstrated involvement with and commitment to ETFO/</w:t>
      </w:r>
      <w:proofErr w:type="gramStart"/>
      <w:r w:rsidRPr="00D756EE">
        <w:rPr>
          <w:rFonts w:ascii="Arial" w:hAnsi="Arial" w:cs="Arial"/>
        </w:rPr>
        <w:t>PETL;</w:t>
      </w:r>
      <w:proofErr w:type="gramEnd"/>
      <w:r w:rsidRPr="00D756EE">
        <w:rPr>
          <w:rFonts w:ascii="Arial" w:hAnsi="Arial" w:cs="Arial"/>
        </w:rPr>
        <w:t xml:space="preserve"> </w:t>
      </w:r>
    </w:p>
    <w:p w14:paraId="7303CDDC" w14:textId="3D24363E" w:rsidR="00C4542A" w:rsidRPr="00D756EE" w:rsidRDefault="00C4542A" w:rsidP="00BB3B75">
      <w:pPr>
        <w:pStyle w:val="ListParagraph"/>
        <w:numPr>
          <w:ilvl w:val="0"/>
          <w:numId w:val="2"/>
        </w:numPr>
        <w:spacing w:after="0"/>
        <w:rPr>
          <w:rFonts w:ascii="Arial" w:hAnsi="Arial" w:cs="Arial"/>
        </w:rPr>
      </w:pPr>
      <w:r w:rsidRPr="00D756EE">
        <w:rPr>
          <w:rFonts w:ascii="Arial" w:hAnsi="Arial" w:cs="Arial"/>
        </w:rPr>
        <w:t xml:space="preserve">an understanding of health and safety issues as they relate to an educational </w:t>
      </w:r>
      <w:proofErr w:type="gramStart"/>
      <w:r w:rsidRPr="00D756EE">
        <w:rPr>
          <w:rFonts w:ascii="Arial" w:hAnsi="Arial" w:cs="Arial"/>
        </w:rPr>
        <w:t>workplace;</w:t>
      </w:r>
      <w:proofErr w:type="gramEnd"/>
      <w:r w:rsidRPr="00D756EE">
        <w:rPr>
          <w:rFonts w:ascii="Arial" w:hAnsi="Arial" w:cs="Arial"/>
        </w:rPr>
        <w:t xml:space="preserve"> </w:t>
      </w:r>
    </w:p>
    <w:p w14:paraId="5A0CAB46" w14:textId="3141ACB6" w:rsidR="00C4542A" w:rsidRPr="00D756EE" w:rsidRDefault="00C4542A" w:rsidP="00BB3B75">
      <w:pPr>
        <w:pStyle w:val="ListParagraph"/>
        <w:numPr>
          <w:ilvl w:val="0"/>
          <w:numId w:val="2"/>
        </w:numPr>
        <w:spacing w:after="0"/>
        <w:rPr>
          <w:rFonts w:ascii="Arial" w:hAnsi="Arial" w:cs="Arial"/>
        </w:rPr>
      </w:pPr>
      <w:r w:rsidRPr="00D756EE">
        <w:rPr>
          <w:rFonts w:ascii="Arial" w:hAnsi="Arial" w:cs="Arial"/>
        </w:rPr>
        <w:t>and a working knowledge of Peel Board policy and procedures (</w:t>
      </w:r>
      <w:proofErr w:type="gramStart"/>
      <w:r w:rsidRPr="00D756EE">
        <w:rPr>
          <w:rFonts w:ascii="Arial" w:hAnsi="Arial" w:cs="Arial"/>
        </w:rPr>
        <w:t>in particular the</w:t>
      </w:r>
      <w:proofErr w:type="gramEnd"/>
      <w:r w:rsidRPr="00D756EE">
        <w:rPr>
          <w:rFonts w:ascii="Arial" w:hAnsi="Arial" w:cs="Arial"/>
        </w:rPr>
        <w:t xml:space="preserve"> Health and Safety Operating Procedures), the MJHSC Terms of Reference, the Occupational and Safety Act, and the Education Act. </w:t>
      </w:r>
    </w:p>
    <w:p w14:paraId="52B33222" w14:textId="77777777" w:rsidR="00C4542A" w:rsidRPr="00D756EE" w:rsidRDefault="00C4542A" w:rsidP="00C4542A">
      <w:pPr>
        <w:spacing w:after="0"/>
        <w:rPr>
          <w:rFonts w:ascii="Arial" w:hAnsi="Arial" w:cs="Arial"/>
        </w:rPr>
      </w:pPr>
    </w:p>
    <w:p w14:paraId="5BB882F1" w14:textId="3451704F" w:rsidR="00D756EE" w:rsidRPr="00D756EE" w:rsidRDefault="00D756EE" w:rsidP="00C4542A">
      <w:pPr>
        <w:spacing w:after="0"/>
        <w:rPr>
          <w:rFonts w:ascii="Arial" w:hAnsi="Arial" w:cs="Arial"/>
        </w:rPr>
      </w:pPr>
      <w:r w:rsidRPr="00D756EE">
        <w:rPr>
          <w:rFonts w:ascii="Arial" w:hAnsi="Arial" w:cs="Arial"/>
          <w:b/>
          <w:bCs/>
        </w:rPr>
        <w:t>Resumes and letters of a</w:t>
      </w:r>
      <w:r w:rsidR="00C4542A" w:rsidRPr="00D756EE">
        <w:rPr>
          <w:rFonts w:ascii="Arial" w:hAnsi="Arial" w:cs="Arial"/>
          <w:b/>
          <w:bCs/>
        </w:rPr>
        <w:t xml:space="preserve">pplications can be submitted by email and in confidence to: PETL Office Manager Gail Novack at </w:t>
      </w:r>
      <w:hyperlink r:id="rId9" w:history="1">
        <w:r w:rsidR="00C4542A" w:rsidRPr="00D756EE">
          <w:rPr>
            <w:rStyle w:val="Hyperlink"/>
            <w:rFonts w:ascii="Arial" w:hAnsi="Arial" w:cs="Arial"/>
            <w:b/>
            <w:bCs/>
          </w:rPr>
          <w:t>gailn@etfopeel.com</w:t>
        </w:r>
      </w:hyperlink>
      <w:r w:rsidR="00C4542A" w:rsidRPr="00D756EE">
        <w:rPr>
          <w:rFonts w:ascii="Arial" w:hAnsi="Arial" w:cs="Arial"/>
          <w:b/>
          <w:bCs/>
        </w:rPr>
        <w:t xml:space="preserve"> </w:t>
      </w:r>
      <w:r w:rsidR="00C4542A" w:rsidRPr="00D756EE">
        <w:rPr>
          <w:rFonts w:ascii="Arial" w:hAnsi="Arial" w:cs="Arial"/>
        </w:rPr>
        <w:t xml:space="preserve">by </w:t>
      </w:r>
      <w:r w:rsidR="00C4542A" w:rsidRPr="00D756EE">
        <w:rPr>
          <w:rFonts w:ascii="Arial" w:hAnsi="Arial" w:cs="Arial"/>
          <w:b/>
          <w:bCs/>
        </w:rPr>
        <w:t xml:space="preserve">Thursday, August 31, </w:t>
      </w:r>
      <w:proofErr w:type="gramStart"/>
      <w:r w:rsidR="00C4542A" w:rsidRPr="00D756EE">
        <w:rPr>
          <w:rFonts w:ascii="Arial" w:hAnsi="Arial" w:cs="Arial"/>
          <w:b/>
          <w:bCs/>
        </w:rPr>
        <w:t>202</w:t>
      </w:r>
      <w:r w:rsidR="006B01E9">
        <w:rPr>
          <w:rFonts w:ascii="Arial" w:hAnsi="Arial" w:cs="Arial"/>
          <w:b/>
          <w:bCs/>
        </w:rPr>
        <w:t>5</w:t>
      </w:r>
      <w:proofErr w:type="gramEnd"/>
      <w:r w:rsidR="00C4542A" w:rsidRPr="00D756EE">
        <w:rPr>
          <w:rFonts w:ascii="Arial" w:hAnsi="Arial" w:cs="Arial"/>
          <w:b/>
          <w:bCs/>
        </w:rPr>
        <w:t xml:space="preserve"> at 4:00 pm</w:t>
      </w:r>
      <w:r w:rsidR="00C4542A" w:rsidRPr="00D756EE">
        <w:rPr>
          <w:rFonts w:ascii="Arial" w:hAnsi="Arial" w:cs="Arial"/>
        </w:rPr>
        <w:t xml:space="preserve">. </w:t>
      </w:r>
    </w:p>
    <w:p w14:paraId="622EE0F0" w14:textId="700A71B1" w:rsidR="00C4542A" w:rsidRPr="00D756EE" w:rsidRDefault="00C4542A" w:rsidP="00C4542A">
      <w:pPr>
        <w:spacing w:after="0"/>
        <w:rPr>
          <w:rFonts w:ascii="Arial" w:hAnsi="Arial" w:cs="Arial"/>
        </w:rPr>
      </w:pPr>
      <w:r w:rsidRPr="00D756EE">
        <w:rPr>
          <w:rFonts w:ascii="Arial" w:hAnsi="Arial" w:cs="Arial"/>
        </w:rPr>
        <w:t xml:space="preserve">It is strongly recommended that the applicant email Gail Novack if they have not received email confirmation of their application by the 4:00 p.m. deadline. </w:t>
      </w:r>
    </w:p>
    <w:p w14:paraId="5A6EDAC7" w14:textId="77777777" w:rsidR="00D756EE" w:rsidRPr="00D756EE" w:rsidRDefault="00D756EE" w:rsidP="00C4542A">
      <w:pPr>
        <w:spacing w:after="0"/>
        <w:rPr>
          <w:rFonts w:ascii="Arial" w:hAnsi="Arial" w:cs="Arial"/>
          <w:b/>
          <w:bCs/>
        </w:rPr>
      </w:pPr>
    </w:p>
    <w:p w14:paraId="394019C8" w14:textId="20D3BF92" w:rsidR="00C4542A" w:rsidRPr="00D756EE" w:rsidRDefault="00C4542A" w:rsidP="00C4542A">
      <w:pPr>
        <w:spacing w:after="0"/>
        <w:rPr>
          <w:rFonts w:ascii="Arial" w:hAnsi="Arial" w:cs="Arial"/>
        </w:rPr>
      </w:pPr>
      <w:r w:rsidRPr="00D756EE">
        <w:rPr>
          <w:rFonts w:ascii="Arial" w:hAnsi="Arial" w:cs="Arial"/>
          <w:b/>
          <w:bCs/>
        </w:rPr>
        <w:t xml:space="preserve">Interviews will take place </w:t>
      </w:r>
      <w:r w:rsidRPr="00D756EE">
        <w:rPr>
          <w:rFonts w:ascii="Arial" w:hAnsi="Arial" w:cs="Arial"/>
          <w:b/>
          <w:bCs/>
          <w:u w:val="single"/>
        </w:rPr>
        <w:t>the week of September 5,</w:t>
      </w:r>
      <w:r w:rsidRPr="00D756EE">
        <w:rPr>
          <w:rFonts w:ascii="Arial" w:hAnsi="Arial" w:cs="Arial"/>
          <w:b/>
          <w:bCs/>
          <w:u w:val="single"/>
          <w:vertAlign w:val="superscript"/>
        </w:rPr>
        <w:t xml:space="preserve"> </w:t>
      </w:r>
      <w:r w:rsidRPr="00D756EE">
        <w:rPr>
          <w:rFonts w:ascii="Arial" w:hAnsi="Arial" w:cs="Arial"/>
          <w:b/>
          <w:bCs/>
          <w:u w:val="single"/>
        </w:rPr>
        <w:t>2023</w:t>
      </w:r>
      <w:r w:rsidRPr="00D756EE">
        <w:rPr>
          <w:rFonts w:ascii="Arial" w:hAnsi="Arial" w:cs="Arial"/>
          <w:b/>
          <w:bCs/>
        </w:rPr>
        <w:t>.</w:t>
      </w:r>
      <w:r w:rsidRPr="00D756EE">
        <w:rPr>
          <w:rFonts w:ascii="Arial" w:hAnsi="Arial" w:cs="Arial"/>
        </w:rPr>
        <w:t xml:space="preserve"> Applicants shortlisted for an interview will be contacted with their interview time. </w:t>
      </w:r>
    </w:p>
    <w:p w14:paraId="78F62328" w14:textId="77777777" w:rsidR="00C4542A" w:rsidRPr="00D756EE" w:rsidRDefault="00C4542A" w:rsidP="00C4542A">
      <w:pPr>
        <w:spacing w:after="0"/>
        <w:rPr>
          <w:rFonts w:ascii="Arial" w:hAnsi="Arial" w:cs="Arial"/>
        </w:rPr>
      </w:pPr>
    </w:p>
    <w:p w14:paraId="79380A9E" w14:textId="0AAD1EAC" w:rsidR="00C4542A" w:rsidRPr="00D756EE" w:rsidRDefault="00C4542A" w:rsidP="00C4542A">
      <w:pPr>
        <w:spacing w:after="0"/>
        <w:rPr>
          <w:rFonts w:ascii="Arial" w:hAnsi="Arial" w:cs="Arial"/>
        </w:rPr>
      </w:pPr>
      <w:r w:rsidRPr="00D756EE">
        <w:rPr>
          <w:rFonts w:ascii="Arial" w:hAnsi="Arial" w:cs="Arial"/>
        </w:rPr>
        <w:t xml:space="preserve">Please contact PETL President, </w:t>
      </w:r>
      <w:r w:rsidR="00020DEF">
        <w:rPr>
          <w:rFonts w:ascii="Arial" w:hAnsi="Arial" w:cs="Arial"/>
        </w:rPr>
        <w:t>Nadia Goode</w:t>
      </w:r>
      <w:r w:rsidRPr="00D756EE">
        <w:rPr>
          <w:rFonts w:ascii="Arial" w:hAnsi="Arial" w:cs="Arial"/>
        </w:rPr>
        <w:t xml:space="preserve"> </w:t>
      </w:r>
      <w:hyperlink r:id="rId10" w:history="1">
        <w:r w:rsidR="00020DEF" w:rsidRPr="00575423">
          <w:rPr>
            <w:rStyle w:val="Hyperlink"/>
            <w:rFonts w:ascii="Arial" w:hAnsi="Arial" w:cs="Arial"/>
          </w:rPr>
          <w:t>nadiag@etfopeel.com</w:t>
        </w:r>
      </w:hyperlink>
      <w:r w:rsidR="00BB3B75" w:rsidRPr="00D756EE">
        <w:rPr>
          <w:rFonts w:ascii="Arial" w:hAnsi="Arial" w:cs="Arial"/>
        </w:rPr>
        <w:t xml:space="preserve"> </w:t>
      </w:r>
      <w:r w:rsidRPr="00D756EE">
        <w:rPr>
          <w:rFonts w:ascii="Arial" w:hAnsi="Arial" w:cs="Arial"/>
        </w:rPr>
        <w:t xml:space="preserve">for any additional information you might require. </w:t>
      </w:r>
    </w:p>
    <w:p w14:paraId="0CF08C42" w14:textId="77777777" w:rsidR="00C4542A" w:rsidRPr="00D756EE" w:rsidRDefault="00C4542A" w:rsidP="00C4542A">
      <w:pPr>
        <w:spacing w:after="0"/>
        <w:rPr>
          <w:rFonts w:ascii="Arial" w:hAnsi="Arial" w:cs="Arial"/>
        </w:rPr>
      </w:pPr>
    </w:p>
    <w:p w14:paraId="3C089854" w14:textId="77777777" w:rsidR="00D5611B" w:rsidRDefault="00D5611B">
      <w:pPr>
        <w:rPr>
          <w:rFonts w:ascii="Arial" w:hAnsi="Arial" w:cs="Arial"/>
          <w:b/>
          <w:bCs/>
          <w:sz w:val="18"/>
          <w:szCs w:val="18"/>
        </w:rPr>
      </w:pPr>
    </w:p>
    <w:p w14:paraId="15551AC6" w14:textId="30C89D44" w:rsidR="00C4542A" w:rsidRPr="00D756EE" w:rsidRDefault="00C4542A" w:rsidP="001F4FD4">
      <w:pPr>
        <w:jc w:val="center"/>
        <w:rPr>
          <w:rFonts w:ascii="Arial" w:hAnsi="Arial" w:cs="Arial"/>
          <w:b/>
          <w:bCs/>
          <w:sz w:val="18"/>
          <w:szCs w:val="18"/>
        </w:rPr>
      </w:pPr>
      <w:r w:rsidRPr="00D756EE">
        <w:rPr>
          <w:rFonts w:ascii="Arial" w:hAnsi="Arial" w:cs="Arial"/>
          <w:b/>
          <w:bCs/>
          <w:sz w:val="18"/>
          <w:szCs w:val="18"/>
        </w:rPr>
        <w:t>ETFO / PETL is an equal opportunity employer. As such, it encourages groups who have been historically disadvantaged with respect to employment to apply for positions in the Federation. Individuals are encouraged to self-identify.</w:t>
      </w:r>
    </w:p>
    <w:sectPr w:rsidR="00C4542A" w:rsidRPr="00D756EE" w:rsidSect="00B816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0573F"/>
    <w:multiLevelType w:val="hybridMultilevel"/>
    <w:tmpl w:val="968614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E410EF"/>
    <w:multiLevelType w:val="hybridMultilevel"/>
    <w:tmpl w:val="AE5225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177402">
    <w:abstractNumId w:val="0"/>
  </w:num>
  <w:num w:numId="2" w16cid:durableId="1802841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42A"/>
    <w:rsid w:val="00014EF4"/>
    <w:rsid w:val="00020DEF"/>
    <w:rsid w:val="00077C29"/>
    <w:rsid w:val="001302E9"/>
    <w:rsid w:val="001F4FD4"/>
    <w:rsid w:val="00287EB4"/>
    <w:rsid w:val="004B2C22"/>
    <w:rsid w:val="00515B8A"/>
    <w:rsid w:val="006B01E9"/>
    <w:rsid w:val="006E7F54"/>
    <w:rsid w:val="009F2D99"/>
    <w:rsid w:val="00B8161D"/>
    <w:rsid w:val="00BB3B75"/>
    <w:rsid w:val="00C4542A"/>
    <w:rsid w:val="00D5611B"/>
    <w:rsid w:val="00D75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8F4C7"/>
  <w15:chartTrackingRefBased/>
  <w15:docId w15:val="{97C4C38D-76A3-4CB1-9488-3B77A087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42A"/>
    <w:rPr>
      <w:color w:val="0563C1" w:themeColor="hyperlink"/>
      <w:u w:val="single"/>
    </w:rPr>
  </w:style>
  <w:style w:type="character" w:styleId="UnresolvedMention">
    <w:name w:val="Unresolved Mention"/>
    <w:basedOn w:val="DefaultParagraphFont"/>
    <w:uiPriority w:val="99"/>
    <w:semiHidden/>
    <w:unhideWhenUsed/>
    <w:rsid w:val="00C4542A"/>
    <w:rPr>
      <w:color w:val="605E5C"/>
      <w:shd w:val="clear" w:color="auto" w:fill="E1DFDD"/>
    </w:rPr>
  </w:style>
  <w:style w:type="paragraph" w:styleId="ListParagraph">
    <w:name w:val="List Paragraph"/>
    <w:basedOn w:val="Normal"/>
    <w:uiPriority w:val="34"/>
    <w:qFormat/>
    <w:rsid w:val="00BB3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adiag@etfopeel.com" TargetMode="External"/><Relationship Id="rId4" Type="http://schemas.openxmlformats.org/officeDocument/2006/relationships/numbering" Target="numbering.xml"/><Relationship Id="rId9" Type="http://schemas.openxmlformats.org/officeDocument/2006/relationships/hyperlink" Target="mailto:gailn@etfope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9F7F2233BE049902A7A06224FAF79" ma:contentTypeVersion="13" ma:contentTypeDescription="Create a new document." ma:contentTypeScope="" ma:versionID="99e918b6b7c5f7308356630cff3e7c9e">
  <xsd:schema xmlns:xsd="http://www.w3.org/2001/XMLSchema" xmlns:xs="http://www.w3.org/2001/XMLSchema" xmlns:p="http://schemas.microsoft.com/office/2006/metadata/properties" xmlns:ns2="c19530f2-ba14-4ad3-b4b7-082e81920742" xmlns:ns3="5c44f941-4828-4cc0-953c-9b3cf518c367" targetNamespace="http://schemas.microsoft.com/office/2006/metadata/properties" ma:root="true" ma:fieldsID="27d79990da9934e9aa3833d60784a574" ns2:_="" ns3:_="">
    <xsd:import namespace="c19530f2-ba14-4ad3-b4b7-082e81920742"/>
    <xsd:import namespace="5c44f941-4828-4cc0-953c-9b3cf518c3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530f2-ba14-4ad3-b4b7-082e819207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dc8293-baf7-4d60-a3e0-843b0b6bbd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44f941-4828-4cc0-953c-9b3cf518c3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83a269-2cc0-4490-bbd6-39db71bc40c0}" ma:internalName="TaxCatchAll" ma:showField="CatchAllData" ma:web="5c44f941-4828-4cc0-953c-9b3cf518c3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44f941-4828-4cc0-953c-9b3cf518c367" xsi:nil="true"/>
    <lcf76f155ced4ddcb4097134ff3c332f xmlns="c19530f2-ba14-4ad3-b4b7-082e819207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00F4C5-32C2-42CE-B597-8C743B430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530f2-ba14-4ad3-b4b7-082e81920742"/>
    <ds:schemaRef ds:uri="5c44f941-4828-4cc0-953c-9b3cf518c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8F96F-7818-4AD1-9FAC-1B0F7BA0C7CA}">
  <ds:schemaRefs>
    <ds:schemaRef ds:uri="http://schemas.microsoft.com/sharepoint/v3/contenttype/forms"/>
  </ds:schemaRefs>
</ds:datastoreItem>
</file>

<file path=customXml/itemProps3.xml><?xml version="1.0" encoding="utf-8"?>
<ds:datastoreItem xmlns:ds="http://schemas.openxmlformats.org/officeDocument/2006/customXml" ds:itemID="{3745E987-555D-4F80-BD8D-1D4A70FFACD8}">
  <ds:schemaRefs>
    <ds:schemaRef ds:uri="http://schemas.microsoft.com/office/2006/metadata/properties"/>
    <ds:schemaRef ds:uri="http://schemas.microsoft.com/office/infopath/2007/PartnerControls"/>
    <ds:schemaRef ds:uri="5c44f941-4828-4cc0-953c-9b3cf518c367"/>
    <ds:schemaRef ds:uri="c19530f2-ba14-4ad3-b4b7-082e81920742"/>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Cooper</dc:creator>
  <cp:keywords/>
  <dc:description/>
  <cp:lastModifiedBy>Nadia Goode</cp:lastModifiedBy>
  <cp:revision>9</cp:revision>
  <dcterms:created xsi:type="dcterms:W3CDTF">2025-06-13T00:06:00Z</dcterms:created>
  <dcterms:modified xsi:type="dcterms:W3CDTF">2025-06-13T00:17:00Z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0x010100DD79F7F2233BE049902A7A06224FAF79</vt:lpwstr>
  </property>
  <property fmtid="{D5CDD505-2E9C-101B-9397-08002B2CF9AE}" pid="3" name="Order">
    <vt:r8>34010400</vt:r8>
  </property>
</Properties>
</file>